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FD0A" w14:textId="77777777" w:rsidR="002F62A8" w:rsidRPr="006373E1" w:rsidRDefault="002F62A8" w:rsidP="002F62A8">
      <w:pPr>
        <w:jc w:val="center"/>
        <w:rPr>
          <w:rFonts w:cstheme="minorHAnsi"/>
          <w:b/>
          <w:bCs/>
          <w:color w:val="000000"/>
          <w:sz w:val="36"/>
          <w:szCs w:val="36"/>
          <w:u w:val="single"/>
        </w:rPr>
      </w:pPr>
      <w:bookmarkStart w:id="0" w:name="_GoBack"/>
      <w:bookmarkEnd w:id="0"/>
      <w:r w:rsidRPr="006373E1">
        <w:rPr>
          <w:rFonts w:cstheme="minorHAnsi"/>
          <w:b/>
          <w:bCs/>
          <w:color w:val="000000"/>
          <w:sz w:val="36"/>
          <w:szCs w:val="36"/>
          <w:u w:val="single"/>
        </w:rPr>
        <w:t>Vaikų maitinimui mokyklose</w:t>
      </w:r>
      <w:r w:rsidR="006373E1">
        <w:rPr>
          <w:rFonts w:cstheme="minorHAnsi"/>
          <w:b/>
          <w:bCs/>
          <w:color w:val="000000"/>
          <w:sz w:val="36"/>
          <w:szCs w:val="36"/>
          <w:u w:val="single"/>
        </w:rPr>
        <w:t xml:space="preserve"> (darželiuose)</w:t>
      </w:r>
      <w:r w:rsidRPr="006373E1">
        <w:rPr>
          <w:rFonts w:cstheme="minorHAnsi"/>
          <w:b/>
          <w:bCs/>
          <w:color w:val="000000"/>
          <w:sz w:val="36"/>
          <w:szCs w:val="36"/>
          <w:u w:val="single"/>
        </w:rPr>
        <w:t xml:space="preserve"> draudžiamos šios maisto produktų grupės:</w:t>
      </w:r>
    </w:p>
    <w:p w14:paraId="1DD937E9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bulvių, kukurūzų ar kitokie traškučiai, kiti riebaluose virti, skrudinti ar spraginti gaminiai; </w:t>
      </w:r>
    </w:p>
    <w:p w14:paraId="31429FDD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saldainiai; </w:t>
      </w:r>
    </w:p>
    <w:p w14:paraId="63FBC04B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šokoladas ir šokolado gaminiai; </w:t>
      </w:r>
    </w:p>
    <w:p w14:paraId="4C0CE35F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valgomieji ledai; </w:t>
      </w:r>
    </w:p>
    <w:p w14:paraId="257BA375" w14:textId="77777777" w:rsidR="002F62A8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pieno produktai ir konditerijos gaminiai su glajumi, glaistu, šokoladu ar kremu; </w:t>
      </w:r>
    </w:p>
    <w:p w14:paraId="104E3A71" w14:textId="2EE3CE28" w:rsidR="00F634CB" w:rsidRPr="006373E1" w:rsidRDefault="00F634CB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pieno produktai su </w:t>
      </w:r>
      <w:proofErr w:type="spellStart"/>
      <w:r>
        <w:rPr>
          <w:rFonts w:cstheme="minorHAnsi"/>
          <w:color w:val="000000"/>
          <w:sz w:val="28"/>
          <w:szCs w:val="28"/>
        </w:rPr>
        <w:t>alyvpalmių</w:t>
      </w:r>
      <w:proofErr w:type="spellEnd"/>
      <w:r>
        <w:rPr>
          <w:rFonts w:cstheme="minorHAnsi"/>
          <w:color w:val="000000"/>
          <w:sz w:val="28"/>
          <w:szCs w:val="28"/>
        </w:rPr>
        <w:t xml:space="preserve"> aliejumi;</w:t>
      </w:r>
    </w:p>
    <w:p w14:paraId="133A8138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kramtomoji guma; </w:t>
      </w:r>
    </w:p>
    <w:p w14:paraId="467C0049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gazuoti gėrimai; </w:t>
      </w:r>
    </w:p>
    <w:p w14:paraId="1E23BA2D" w14:textId="77777777" w:rsidR="002F62A8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energiniai gėrimai; </w:t>
      </w:r>
    </w:p>
    <w:p w14:paraId="6D5576EF" w14:textId="319BA4FE" w:rsidR="00F634CB" w:rsidRPr="006373E1" w:rsidRDefault="00F634CB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maisto produktai, papildyti B grupės vitaminais;</w:t>
      </w:r>
    </w:p>
    <w:p w14:paraId="5BAA1907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nealkoholinis alus, sidras ir vynas; gėrimai ir maisto produktai, pagaminti iš (arba kurių sudėtyje yra) kavamedžio pupelių kavos ar jų ekstrakto; </w:t>
      </w:r>
    </w:p>
    <w:p w14:paraId="278F02BA" w14:textId="77777777" w:rsid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cikorijos, gilių ar grūdų gėrimai (kavos pakaitalai); </w:t>
      </w:r>
    </w:p>
    <w:p w14:paraId="3468639A" w14:textId="598ABE51" w:rsid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kisieliai</w:t>
      </w:r>
      <w:r w:rsidR="00F634CB">
        <w:rPr>
          <w:rFonts w:cstheme="minorHAnsi"/>
          <w:color w:val="000000"/>
          <w:sz w:val="28"/>
          <w:szCs w:val="28"/>
        </w:rPr>
        <w:t>, arbata, kurioje yra pluoštinių kanapių dalių (išskyrus sėklas);</w:t>
      </w:r>
    </w:p>
    <w:p w14:paraId="23C1D01B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sultinių, padažų koncentratai; </w:t>
      </w:r>
    </w:p>
    <w:p w14:paraId="5D596862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padažai su spirgučiais; </w:t>
      </w:r>
    </w:p>
    <w:p w14:paraId="4A0669DE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šaltai, karštai, mažai rūkyti mėsos gaminiai ir mėsos gaminiai, kurių gamyboje buvo naudojamos rūkymo kvapiosios medžiagos</w:t>
      </w:r>
      <w:r w:rsidRPr="006373E1">
        <w:rPr>
          <w:rFonts w:cstheme="minorHAnsi"/>
          <w:b/>
          <w:bCs/>
          <w:color w:val="000000"/>
          <w:sz w:val="28"/>
          <w:szCs w:val="28"/>
        </w:rPr>
        <w:t> </w:t>
      </w:r>
      <w:r w:rsidRPr="006373E1">
        <w:rPr>
          <w:rFonts w:cstheme="minorHAnsi"/>
          <w:color w:val="000000"/>
          <w:sz w:val="28"/>
          <w:szCs w:val="28"/>
        </w:rPr>
        <w:t>(jie leidžiami bendrojo ugdymo įstaigose organizuojamų vasaros stovyklų metu ar sudarant maisto paketus į namus); </w:t>
      </w:r>
    </w:p>
    <w:p w14:paraId="7318438F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rūkyta žuvis; </w:t>
      </w:r>
    </w:p>
    <w:p w14:paraId="04E4C3F5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konservuoti mėsos ir žuvies gaminiai (jie leidžiami bendrojo ugdymo įstaigose organizuojamų vasaros stovyklų metu ar sudarant maisto paketus į namus); </w:t>
      </w:r>
    </w:p>
    <w:p w14:paraId="573E3CFC" w14:textId="2DEBCE03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strimelė</w:t>
      </w:r>
      <w:r w:rsidR="00F634CB">
        <w:rPr>
          <w:rFonts w:cstheme="minorHAnsi"/>
          <w:color w:val="000000"/>
          <w:sz w:val="28"/>
          <w:szCs w:val="28"/>
        </w:rPr>
        <w:t>s</w:t>
      </w:r>
      <w:r w:rsidRPr="006373E1">
        <w:rPr>
          <w:rFonts w:cstheme="minorHAnsi"/>
          <w:color w:val="000000"/>
          <w:sz w:val="28"/>
          <w:szCs w:val="28"/>
        </w:rPr>
        <w:t>, pagaut</w:t>
      </w:r>
      <w:r w:rsidR="00F634CB">
        <w:rPr>
          <w:rFonts w:cstheme="minorHAnsi"/>
          <w:color w:val="000000"/>
          <w:sz w:val="28"/>
          <w:szCs w:val="28"/>
        </w:rPr>
        <w:t>os</w:t>
      </w:r>
      <w:r w:rsidRPr="006373E1">
        <w:rPr>
          <w:rFonts w:cstheme="minorHAnsi"/>
          <w:color w:val="000000"/>
          <w:sz w:val="28"/>
          <w:szCs w:val="28"/>
        </w:rPr>
        <w:t xml:space="preserve"> Baltijos jūroje; nepramoninės gamybos konservuoti gaminiai; </w:t>
      </w:r>
    </w:p>
    <w:p w14:paraId="09B6651E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mechaniškai atskirta mėsa, žuvis ir maisto produktai, į kurių sudėtį įeina mechaniškai atskirta mėsa ar žuvis;</w:t>
      </w:r>
    </w:p>
    <w:p w14:paraId="3F4E58B8" w14:textId="77777777" w:rsidR="00F634CB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subproduktai ir jų gaminiai (išskyrus liežuvius ir kepenis); </w:t>
      </w:r>
    </w:p>
    <w:p w14:paraId="3551F402" w14:textId="4A4B216E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džiūvėsėliuose volioti ar džiūvėsėliais pabarstyti kepti mėsos, paukštienos ir žuvies gaminiai; </w:t>
      </w:r>
    </w:p>
    <w:p w14:paraId="240ACED7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maisto papildai; </w:t>
      </w:r>
    </w:p>
    <w:p w14:paraId="4DADC6FA" w14:textId="77777777" w:rsidR="002F62A8" w:rsidRPr="006373E1" w:rsidRDefault="002F62A8" w:rsidP="002F62A8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 xml:space="preserve">maisto produktai, pagaminti iš genetiškai modifikuotų organizmų (toliau – GMO), arba maisto produktai, į kurių sudėtį įeina GMO; </w:t>
      </w:r>
    </w:p>
    <w:p w14:paraId="1EB7397E" w14:textId="5658D936" w:rsidR="002F62A8" w:rsidRDefault="002F62A8" w:rsidP="00392A3C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 w:rsidRPr="006373E1">
        <w:rPr>
          <w:rFonts w:cstheme="minorHAnsi"/>
          <w:color w:val="000000"/>
          <w:sz w:val="28"/>
          <w:szCs w:val="28"/>
        </w:rPr>
        <w:t>maisto produktai, į kurių sudėtį įeina iš dalies hidrinti augaliniai riebalai</w:t>
      </w:r>
      <w:r w:rsidR="00F634CB">
        <w:rPr>
          <w:rFonts w:cstheme="minorHAnsi"/>
          <w:color w:val="000000"/>
          <w:sz w:val="28"/>
          <w:szCs w:val="28"/>
        </w:rPr>
        <w:t>;</w:t>
      </w:r>
    </w:p>
    <w:p w14:paraId="266A6936" w14:textId="00341642" w:rsidR="00561285" w:rsidRPr="00F634CB" w:rsidRDefault="00F634CB" w:rsidP="00F634CB">
      <w:pPr>
        <w:pStyle w:val="Sraopastraipa"/>
        <w:numPr>
          <w:ilvl w:val="0"/>
          <w:numId w:val="1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maisto produktai ir patiekalai, neatitinkantys Tvarkos aprašo </w:t>
      </w:r>
      <w:r>
        <w:rPr>
          <w:rFonts w:cstheme="minorHAnsi"/>
          <w:color w:val="000000"/>
          <w:sz w:val="28"/>
          <w:szCs w:val="28"/>
          <w:lang w:val="en-US"/>
        </w:rPr>
        <w:t xml:space="preserve">3-5 </w:t>
      </w:r>
      <w:proofErr w:type="spellStart"/>
      <w:r>
        <w:rPr>
          <w:rFonts w:cstheme="minorHAnsi"/>
          <w:color w:val="000000"/>
          <w:sz w:val="28"/>
          <w:szCs w:val="28"/>
          <w:lang w:val="en-US"/>
        </w:rPr>
        <w:t>prieduose</w:t>
      </w:r>
      <w:proofErr w:type="spellEnd"/>
      <w:r>
        <w:rPr>
          <w:rFonts w:cstheme="minorHAnsi"/>
          <w:color w:val="000000"/>
          <w:sz w:val="28"/>
          <w:szCs w:val="28"/>
        </w:rPr>
        <w:t xml:space="preserve"> nustatytų reikalavimų.</w:t>
      </w:r>
    </w:p>
    <w:p w14:paraId="5B530AEA" w14:textId="77777777" w:rsidR="002F62A8" w:rsidRPr="002F62A8" w:rsidRDefault="002F62A8" w:rsidP="00561285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lt-LT"/>
        </w:rPr>
      </w:pPr>
      <w:r w:rsidRPr="002F62A8">
        <w:rPr>
          <w:rFonts w:eastAsia="Times New Roman" w:cstheme="minorHAnsi"/>
          <w:b/>
          <w:bCs/>
          <w:color w:val="000000"/>
          <w:sz w:val="32"/>
          <w:szCs w:val="32"/>
          <w:lang w:eastAsia="lt-LT"/>
        </w:rPr>
        <w:lastRenderedPageBreak/>
        <w:t>LEIDŽIAMAS CUKRŲ, DRUSKOS IR PRIVALOMAS SKAIDULINIŲ MEDŽIAGŲ KIEKIS VAIKAMS MAITINTI TIEKIAMUOSE MAISTO PRODUKTUOSE</w:t>
      </w:r>
      <w:r w:rsidR="00E15798" w:rsidRPr="006373E1">
        <w:rPr>
          <w:rFonts w:eastAsia="Times New Roman" w:cstheme="minorHAnsi"/>
          <w:b/>
          <w:bCs/>
          <w:color w:val="000000"/>
          <w:sz w:val="32"/>
          <w:szCs w:val="32"/>
          <w:vertAlign w:val="superscript"/>
          <w:lang w:eastAsia="lt-LT"/>
        </w:rPr>
        <w:t xml:space="preserve"> </w:t>
      </w:r>
      <w:r w:rsidRPr="002F62A8">
        <w:rPr>
          <w:rFonts w:eastAsia="Times New Roman" w:cstheme="minorHAnsi"/>
          <w:b/>
          <w:bCs/>
          <w:color w:val="000000"/>
          <w:sz w:val="32"/>
          <w:szCs w:val="32"/>
          <w:lang w:eastAsia="lt-LT"/>
        </w:rPr>
        <w:t>IR PATIEKALUOSE</w:t>
      </w:r>
    </w:p>
    <w:p w14:paraId="1BD6AC18" w14:textId="77777777" w:rsidR="002F62A8" w:rsidRPr="002F62A8" w:rsidRDefault="002F62A8" w:rsidP="002F62A8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lt-LT"/>
        </w:rPr>
      </w:pPr>
      <w:r w:rsidRPr="002F62A8">
        <w:rPr>
          <w:rFonts w:eastAsia="Times New Roman" w:cstheme="minorHAnsi"/>
          <w:b/>
          <w:bCs/>
          <w:color w:val="000000"/>
          <w:sz w:val="32"/>
          <w:szCs w:val="32"/>
          <w:lang w:eastAsia="lt-LT"/>
        </w:rPr>
        <w:t> </w:t>
      </w:r>
    </w:p>
    <w:tbl>
      <w:tblPr>
        <w:tblW w:w="965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984"/>
        <w:gridCol w:w="1657"/>
        <w:gridCol w:w="1657"/>
        <w:gridCol w:w="1657"/>
      </w:tblGrid>
      <w:tr w:rsidR="002F62A8" w:rsidRPr="002F62A8" w14:paraId="4A095F4A" w14:textId="77777777" w:rsidTr="002F62A8">
        <w:trPr>
          <w:trHeight w:val="381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DC94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D4AA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Maisto produktai ar patiekalai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2865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Cukrų kiekis (g) ne didesnis nei/100 g (ml)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6BBA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Druskos kiekis (g) ne didesnis nei/100 g (ml)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B1E2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Skaidulinių</w:t>
            </w:r>
          </w:p>
          <w:p w14:paraId="4BC119D8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medžiagų (g) ne mažesnis nei/100 g</w:t>
            </w:r>
          </w:p>
        </w:tc>
      </w:tr>
      <w:tr w:rsidR="002F62A8" w:rsidRPr="002F62A8" w14:paraId="770AEA07" w14:textId="77777777" w:rsidTr="002F62A8">
        <w:trPr>
          <w:trHeight w:val="19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8255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D8A8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Mėsos ir žuvies (išskyrus silkę) patiekalai ir gaminiai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A6CF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1DC1" w14:textId="77777777" w:rsidR="002F62A8" w:rsidRPr="002F62A8" w:rsidRDefault="002F62A8" w:rsidP="00392A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44B0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42B7B929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036E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7A97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Silkė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AE6C" w14:textId="77777777" w:rsidR="002F62A8" w:rsidRPr="002F62A8" w:rsidRDefault="002F62A8" w:rsidP="00392A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4E9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92CF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6E874786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28F2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9797" w14:textId="77777777" w:rsidR="002F62A8" w:rsidRPr="002F62A8" w:rsidRDefault="002F62A8" w:rsidP="00392A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Pieno gaminiai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6673B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0113" w14:textId="77777777" w:rsidR="002F62A8" w:rsidRPr="002F62A8" w:rsidRDefault="002F62A8" w:rsidP="00392A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0A0B" w14:textId="77777777" w:rsidR="002F62A8" w:rsidRPr="002F62A8" w:rsidRDefault="002F62A8" w:rsidP="00392A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  <w:tr w:rsidR="002F62A8" w:rsidRPr="002F62A8" w14:paraId="01F06F15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BF5D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2AF9" w14:textId="77777777" w:rsidR="00392A3C" w:rsidRPr="006373E1" w:rsidRDefault="002F62A8" w:rsidP="00392A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Jogurtai, varškės gaminiai</w:t>
            </w:r>
            <w:r w:rsidR="00392A3C"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77968AA4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9CE7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3658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7B14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F62A8" w:rsidRPr="002F62A8" w14:paraId="645EBD9E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30AC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3199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Sūriai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6F67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C4CA" w14:textId="77777777" w:rsidR="002F62A8" w:rsidRPr="002F62A8" w:rsidRDefault="002F62A8" w:rsidP="00392A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7BAE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73525DB1" w14:textId="77777777" w:rsidTr="002F62A8">
        <w:trPr>
          <w:trHeight w:val="96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3689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DAF8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Kiti pieno gaminiai, išskyrus desertus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349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25D2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E67E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0C37A0B7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3B0C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1CFF" w14:textId="77777777" w:rsidR="002F62A8" w:rsidRPr="002F62A8" w:rsidRDefault="002F62A8" w:rsidP="00392A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Grūdinių augalų produktai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09BF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DD8B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12AF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F62A8" w:rsidRPr="002F62A8" w14:paraId="26348720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377D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9A49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Ruginė duona (ne mažiau kaip 30 proc. sausos produkto masės sudaro rugiai)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E797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  <w:p w14:paraId="6FF67C78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0805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1,2</w:t>
            </w:r>
          </w:p>
          <w:p w14:paraId="74CA8E8A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457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2F62A8" w:rsidRPr="002F62A8" w14:paraId="03A9C428" w14:textId="77777777" w:rsidTr="002F62A8">
        <w:trPr>
          <w:trHeight w:val="94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A680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481B" w14:textId="77777777" w:rsidR="002F62A8" w:rsidRPr="006373E1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Kita duona ir duonos gaminiai</w:t>
            </w:r>
          </w:p>
          <w:p w14:paraId="278AF1DA" w14:textId="77777777" w:rsidR="00392A3C" w:rsidRPr="002F62A8" w:rsidRDefault="00392A3C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373E1">
              <w:rPr>
                <w:rFonts w:eastAsia="Times New Roman" w:cstheme="minorHAnsi"/>
                <w:sz w:val="24"/>
                <w:szCs w:val="24"/>
                <w:lang w:eastAsia="lt-LT"/>
              </w:rPr>
              <w:t>(batonas, plikyta, forminė duona)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FAF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  <w:p w14:paraId="27E45CC7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F49D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  <w:p w14:paraId="58001F53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896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2F62A8" w:rsidRPr="002F62A8" w14:paraId="58BAA9DF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EB8E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62D4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Smulkieji pyrago gaminiai ir miltinės konditerijos gaminiai</w:t>
            </w:r>
            <w:r w:rsidR="00392A3C"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(sausainiai, šakočiai, meduoliai)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A5A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16</w:t>
            </w:r>
          </w:p>
          <w:p w14:paraId="07C678A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25A2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B3EF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4B4F51BB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A5E2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4.4.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88B8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Pusryčių dribsniai ir javainiai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EED4" w14:textId="77777777" w:rsidR="002F62A8" w:rsidRPr="002F62A8" w:rsidRDefault="002F62A8" w:rsidP="00392A3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16 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421C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1932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2F62A8" w:rsidRPr="002F62A8" w14:paraId="7B29451E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401C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4F76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Džiovinti </w:t>
            </w:r>
            <w:r w:rsidR="00392A3C"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ir trinti </w:t>
            </w: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vaisiai ir džiovintos</w:t>
            </w:r>
            <w:r w:rsidR="00392A3C"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ir trintos</w:t>
            </w: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uogos ar jų gaminiai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1AD1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 (pridėtinių cukrų)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7933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78FC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48FA9F8D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8D7A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96BA5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Maitinimo paslaugos teikėjo pagaminti </w:t>
            </w:r>
            <w:r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patiekalai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6930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 (pridėtinių cukrų)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44E1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61E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30410649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CCBF" w14:textId="77777777" w:rsidR="002F62A8" w:rsidRPr="002F62A8" w:rsidRDefault="002F62A8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A422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Desertai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AA02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16</w:t>
            </w:r>
          </w:p>
          <w:p w14:paraId="692DD9BA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ADF5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4D5E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439F9516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F104" w14:textId="77777777" w:rsidR="002F62A8" w:rsidRPr="002F62A8" w:rsidRDefault="000472CF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  <w:r w:rsidR="002F62A8"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FFC4" w14:textId="77777777" w:rsidR="002F62A8" w:rsidRPr="002F62A8" w:rsidRDefault="002F62A8" w:rsidP="00392A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Sultys (vaisių ir (ar) daržovių)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EFD2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4187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A3CB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52C9E1C4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4DE0" w14:textId="77777777" w:rsidR="002F62A8" w:rsidRPr="002F62A8" w:rsidRDefault="000472CF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  <w:r w:rsidR="002F62A8"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5EE4" w14:textId="77777777" w:rsidR="002F62A8" w:rsidRPr="002F62A8" w:rsidRDefault="002F62A8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Kiti gėrimai (sulčių gėrimai, nektarai, gaivieji gėrimai ir pan.)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4CD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  <w:p w14:paraId="65DC78E5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CA2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EF4B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  <w:tr w:rsidR="002F62A8" w:rsidRPr="002F62A8" w14:paraId="172B7354" w14:textId="77777777" w:rsidTr="002F62A8">
        <w:trPr>
          <w:trHeight w:val="19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0E05" w14:textId="77777777" w:rsidR="002F62A8" w:rsidRPr="002F62A8" w:rsidRDefault="000472CF" w:rsidP="002F6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373E1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  <w:r w:rsidR="002F62A8"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.3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AC49" w14:textId="77777777" w:rsidR="002F62A8" w:rsidRPr="002F62A8" w:rsidRDefault="00561285" w:rsidP="002F62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6373E1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Pagaminti </w:t>
            </w:r>
            <w:r w:rsidR="002F62A8" w:rsidRPr="002F62A8">
              <w:rPr>
                <w:rFonts w:eastAsia="Times New Roman" w:cstheme="minorHAnsi"/>
                <w:sz w:val="24"/>
                <w:szCs w:val="24"/>
                <w:lang w:eastAsia="lt-LT"/>
              </w:rPr>
              <w:t>gėrimai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3786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E2B3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D0C2" w14:textId="77777777" w:rsidR="002F62A8" w:rsidRPr="002F62A8" w:rsidRDefault="002F62A8" w:rsidP="002F62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2F62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</w:tbl>
    <w:p w14:paraId="78F4109D" w14:textId="77777777" w:rsidR="002F62A8" w:rsidRPr="002F62A8" w:rsidRDefault="002F62A8" w:rsidP="002F62A8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lt-LT"/>
        </w:rPr>
      </w:pPr>
      <w:r w:rsidRPr="002F62A8">
        <w:rPr>
          <w:rFonts w:eastAsia="Times New Roman" w:cstheme="minorHAnsi"/>
          <w:color w:val="000000"/>
          <w:sz w:val="32"/>
          <w:szCs w:val="32"/>
          <w:lang w:eastAsia="lt-LT"/>
        </w:rPr>
        <w:t> </w:t>
      </w:r>
    </w:p>
    <w:p w14:paraId="462E5298" w14:textId="77777777" w:rsidR="002F62A8" w:rsidRPr="006373E1" w:rsidRDefault="002F62A8" w:rsidP="002F62A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2F62A8">
        <w:rPr>
          <w:rFonts w:eastAsia="Times New Roman" w:cstheme="minorHAnsi"/>
          <w:color w:val="000000"/>
          <w:sz w:val="24"/>
          <w:szCs w:val="24"/>
          <w:vertAlign w:val="superscript"/>
          <w:lang w:eastAsia="lt-LT"/>
        </w:rPr>
        <w:t>1 </w:t>
      </w:r>
      <w:r w:rsidRPr="002F62A8">
        <w:rPr>
          <w:rFonts w:eastAsia="Times New Roman" w:cstheme="minorHAnsi"/>
          <w:color w:val="000000"/>
          <w:sz w:val="24"/>
          <w:szCs w:val="24"/>
          <w:lang w:eastAsia="lt-LT"/>
        </w:rPr>
        <w:t>Maisto produktams,</w:t>
      </w:r>
      <w:r w:rsidRPr="002F62A8">
        <w:rPr>
          <w:rFonts w:eastAsia="Times New Roman" w:cstheme="minorHAnsi"/>
          <w:color w:val="000000"/>
          <w:sz w:val="24"/>
          <w:szCs w:val="24"/>
          <w:vertAlign w:val="superscript"/>
          <w:lang w:eastAsia="lt-LT"/>
        </w:rPr>
        <w:t> </w:t>
      </w:r>
      <w:r w:rsidRPr="002F62A8">
        <w:rPr>
          <w:rFonts w:eastAsia="Times New Roman" w:cstheme="minorHAnsi"/>
          <w:color w:val="000000"/>
          <w:sz w:val="24"/>
          <w:szCs w:val="24"/>
          <w:lang w:eastAsia="lt-LT"/>
        </w:rPr>
        <w:t>atitinkantiems </w:t>
      </w:r>
      <w:r w:rsidRPr="002F62A8">
        <w:rPr>
          <w:rFonts w:eastAsia="Times New Roman" w:cstheme="minorHAnsi"/>
          <w:color w:val="000000"/>
          <w:spacing w:val="5"/>
          <w:sz w:val="24"/>
          <w:szCs w:val="24"/>
          <w:lang w:eastAsia="lt-LT"/>
        </w:rPr>
        <w:t>maisto produktų ženklinimo simboliu</w:t>
      </w:r>
      <w:r w:rsidRPr="002F62A8">
        <w:rPr>
          <w:rFonts w:eastAsia="Times New Roman" w:cstheme="minorHAnsi"/>
          <w:color w:val="000000"/>
          <w:sz w:val="24"/>
          <w:szCs w:val="24"/>
          <w:lang w:eastAsia="lt-LT"/>
        </w:rPr>
        <w:t> „Rakto skylutė“ kriterijus, šio priedo reikalavimai netaikomi.</w:t>
      </w:r>
    </w:p>
    <w:sectPr w:rsidR="002F62A8" w:rsidRPr="006373E1" w:rsidSect="0005618E">
      <w:pgSz w:w="11906" w:h="16838"/>
      <w:pgMar w:top="993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370D"/>
    <w:multiLevelType w:val="hybridMultilevel"/>
    <w:tmpl w:val="5EE27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A8"/>
    <w:rsid w:val="000472CF"/>
    <w:rsid w:val="0005618E"/>
    <w:rsid w:val="002861D4"/>
    <w:rsid w:val="002F62A8"/>
    <w:rsid w:val="00392A3C"/>
    <w:rsid w:val="004945F6"/>
    <w:rsid w:val="00561285"/>
    <w:rsid w:val="006373E1"/>
    <w:rsid w:val="00E15798"/>
    <w:rsid w:val="00E7760A"/>
    <w:rsid w:val="00F6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F2A2"/>
  <w15:chartTrackingRefBased/>
  <w15:docId w15:val="{605FE3E7-F782-469B-A26B-6C85B3D0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Sveikatos Biuras</dc:creator>
  <cp:keywords/>
  <dc:description/>
  <cp:lastModifiedBy>Lenovo</cp:lastModifiedBy>
  <cp:revision>2</cp:revision>
  <cp:lastPrinted>2024-04-05T08:13:00Z</cp:lastPrinted>
  <dcterms:created xsi:type="dcterms:W3CDTF">2025-12-31T11:53:00Z</dcterms:created>
  <dcterms:modified xsi:type="dcterms:W3CDTF">2025-12-31T11:53:00Z</dcterms:modified>
</cp:coreProperties>
</file>